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B23" w:rsidRPr="00907B23" w:rsidRDefault="00907B23" w:rsidP="00907B2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-459105</wp:posOffset>
            </wp:positionV>
            <wp:extent cx="574675" cy="68834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68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B23" w:rsidRPr="00907B23" w:rsidRDefault="00907B23" w:rsidP="00907B2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ПОЕКТ</w:t>
      </w:r>
    </w:p>
    <w:p w:rsidR="00907B23" w:rsidRPr="00907B23" w:rsidRDefault="00907B23" w:rsidP="00907B23">
      <w:pPr>
        <w:tabs>
          <w:tab w:val="left" w:pos="2127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907B23">
        <w:rPr>
          <w:rFonts w:ascii="Times New Roman" w:hAnsi="Times New Roman" w:cs="Times New Roman"/>
          <w:b/>
          <w:sz w:val="32"/>
          <w:szCs w:val="32"/>
        </w:rPr>
        <w:t>СОВЕТ</w:t>
      </w:r>
      <w:r w:rsidRPr="00907B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7B23">
        <w:rPr>
          <w:rFonts w:ascii="Times New Roman" w:hAnsi="Times New Roman" w:cs="Times New Roman"/>
          <w:b/>
          <w:sz w:val="32"/>
          <w:szCs w:val="32"/>
        </w:rPr>
        <w:t>ПЕРВОМАЙСКОГО СЕЛЬСКОГО ПОСЕЛЕНИЯ</w:t>
      </w:r>
    </w:p>
    <w:p w:rsidR="00907B23" w:rsidRPr="00907B23" w:rsidRDefault="00907B23" w:rsidP="00907B2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7B23">
        <w:rPr>
          <w:rFonts w:ascii="Times New Roman" w:hAnsi="Times New Roman" w:cs="Times New Roman"/>
          <w:b/>
          <w:sz w:val="32"/>
          <w:szCs w:val="32"/>
        </w:rPr>
        <w:t>БЕЛОРЕЧЕНСКОГО РАЙОНА</w:t>
      </w:r>
    </w:p>
    <w:p w:rsidR="00907B23" w:rsidRPr="00907B23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7B23" w:rsidRPr="00907B23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7B23">
        <w:rPr>
          <w:rFonts w:ascii="Times New Roman" w:hAnsi="Times New Roman" w:cs="Times New Roman"/>
          <w:b/>
          <w:sz w:val="28"/>
          <w:szCs w:val="28"/>
        </w:rPr>
        <w:t>____ СЕССИЯ  4 СОЗЫВА</w:t>
      </w:r>
    </w:p>
    <w:p w:rsidR="00907B23" w:rsidRPr="00907B23" w:rsidRDefault="00907B23" w:rsidP="00907B2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7B23">
        <w:rPr>
          <w:rFonts w:ascii="Times New Roman" w:hAnsi="Times New Roman" w:cs="Times New Roman"/>
          <w:b/>
          <w:sz w:val="32"/>
          <w:szCs w:val="32"/>
        </w:rPr>
        <w:t>РЕШЕНИЕ</w:t>
      </w:r>
    </w:p>
    <w:p w:rsidR="00907B23" w:rsidRPr="00907B23" w:rsidRDefault="00907B23" w:rsidP="00907B23">
      <w:pPr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от  _________ 2021 года                                                                                   № </w:t>
      </w:r>
    </w:p>
    <w:p w:rsidR="00907B23" w:rsidRPr="00907B23" w:rsidRDefault="00907B23" w:rsidP="00907B23">
      <w:pPr>
        <w:jc w:val="center"/>
        <w:rPr>
          <w:rFonts w:ascii="Times New Roman" w:hAnsi="Times New Roman" w:cs="Times New Roman"/>
        </w:rPr>
      </w:pPr>
      <w:r w:rsidRPr="00907B23">
        <w:rPr>
          <w:rFonts w:ascii="Times New Roman" w:hAnsi="Times New Roman" w:cs="Times New Roman"/>
        </w:rPr>
        <w:t>пос</w:t>
      </w:r>
      <w:proofErr w:type="gramStart"/>
      <w:r w:rsidRPr="00907B23">
        <w:rPr>
          <w:rFonts w:ascii="Times New Roman" w:hAnsi="Times New Roman" w:cs="Times New Roman"/>
        </w:rPr>
        <w:t>.П</w:t>
      </w:r>
      <w:proofErr w:type="gramEnd"/>
      <w:r w:rsidRPr="00907B23">
        <w:rPr>
          <w:rFonts w:ascii="Times New Roman" w:hAnsi="Times New Roman" w:cs="Times New Roman"/>
        </w:rPr>
        <w:t>ервомайский</w:t>
      </w:r>
    </w:p>
    <w:p w:rsidR="00907B23" w:rsidRPr="00907B23" w:rsidRDefault="00907B23" w:rsidP="00907B23">
      <w:pPr>
        <w:jc w:val="center"/>
        <w:rPr>
          <w:rFonts w:ascii="Times New Roman" w:hAnsi="Times New Roman" w:cs="Times New Roman"/>
        </w:rPr>
      </w:pPr>
      <w:r w:rsidRPr="00907B23">
        <w:rPr>
          <w:rFonts w:ascii="Times New Roman" w:hAnsi="Times New Roman" w:cs="Times New Roman"/>
        </w:rPr>
        <w:t>Краснодарского края</w:t>
      </w:r>
    </w:p>
    <w:p w:rsidR="00907B23" w:rsidRPr="00907B23" w:rsidRDefault="00907B23" w:rsidP="00907B23">
      <w:pPr>
        <w:pStyle w:val="ConsPlusNormal"/>
        <w:rPr>
          <w:rFonts w:ascii="Times New Roman" w:hAnsi="Times New Roman" w:cs="Times New Roman"/>
          <w:caps/>
          <w:sz w:val="28"/>
          <w:szCs w:val="28"/>
          <w:lang w:eastAsia="ru-RU"/>
        </w:rPr>
      </w:pPr>
    </w:p>
    <w:p w:rsidR="00907B23" w:rsidRPr="00907B23" w:rsidRDefault="00907B23" w:rsidP="00907B23">
      <w:pPr>
        <w:pStyle w:val="a3"/>
        <w:ind w:left="851" w:right="851"/>
        <w:jc w:val="center"/>
        <w:rPr>
          <w:rFonts w:ascii="Times New Roman" w:hAnsi="Times New Roman"/>
          <w:sz w:val="28"/>
        </w:rPr>
      </w:pPr>
      <w:r w:rsidRPr="00907B23">
        <w:rPr>
          <w:rFonts w:ascii="Times New Roman" w:hAnsi="Times New Roman"/>
          <w:b/>
          <w:sz w:val="28"/>
          <w:szCs w:val="28"/>
        </w:rPr>
        <w:t xml:space="preserve">О внесении изменений в решение Совета Первомайского сельского поселения </w:t>
      </w:r>
      <w:proofErr w:type="spellStart"/>
      <w:r w:rsidRPr="00907B23">
        <w:rPr>
          <w:rFonts w:ascii="Times New Roman" w:hAnsi="Times New Roman"/>
          <w:b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/>
          <w:b/>
          <w:sz w:val="28"/>
          <w:szCs w:val="28"/>
        </w:rPr>
        <w:t xml:space="preserve"> района от 22 марта 2019 года № 198 «Об утверждении Правил благоустройства территории Первомайского сельского поселения </w:t>
      </w:r>
      <w:proofErr w:type="spellStart"/>
      <w:r w:rsidRPr="00907B23">
        <w:rPr>
          <w:rFonts w:ascii="Times New Roman" w:hAnsi="Times New Roman"/>
          <w:b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/>
          <w:b/>
          <w:sz w:val="28"/>
          <w:szCs w:val="28"/>
        </w:rPr>
        <w:t xml:space="preserve"> района Краснодарского края»</w:t>
      </w:r>
    </w:p>
    <w:p w:rsidR="00907B23" w:rsidRPr="00907B23" w:rsidRDefault="00907B23" w:rsidP="00907B23">
      <w:pPr>
        <w:rPr>
          <w:rFonts w:ascii="Times New Roman" w:hAnsi="Times New Roman" w:cs="Times New Roman"/>
          <w:sz w:val="28"/>
          <w:szCs w:val="28"/>
        </w:rPr>
      </w:pPr>
    </w:p>
    <w:p w:rsidR="00907B23" w:rsidRPr="00907B23" w:rsidRDefault="00907B23" w:rsidP="00907B23">
      <w:pPr>
        <w:pStyle w:val="2"/>
        <w:shd w:val="clear" w:color="auto" w:fill="auto"/>
        <w:spacing w:line="320" w:lineRule="exact"/>
        <w:ind w:left="20" w:right="20" w:firstLine="685"/>
        <w:rPr>
          <w:rStyle w:val="3pt"/>
          <w:rFonts w:ascii="Times New Roman" w:hAnsi="Times New Roman" w:cs="Times New Roman"/>
          <w:sz w:val="28"/>
          <w:szCs w:val="28"/>
        </w:rPr>
      </w:pPr>
      <w:proofErr w:type="gramStart"/>
      <w:r w:rsidRPr="00907B23">
        <w:rPr>
          <w:rFonts w:ascii="Times New Roman" w:hAnsi="Times New Roman" w:cs="Times New Roman"/>
          <w:sz w:val="28"/>
          <w:szCs w:val="28"/>
        </w:rPr>
        <w:t xml:space="preserve">В связи с принятием приказа министерства сельского хозяйства Российской Федерации 26 октября  2020 года № 626 «Об утверждения ветеринарных правил перемещения, хранения, переработки и утилизации  биологических отходов»  с учетом Федерального закона  от 6 октября 2003 года №131-ФЗ «Об общих принципах организации местного самоуправления» в целях приведения нормативных правовых актов Первомайского сельского поселения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района в соответствие с действующим законодательством, руководствуясь статьей</w:t>
      </w:r>
      <w:proofErr w:type="gramEnd"/>
      <w:r w:rsidRPr="00907B23">
        <w:rPr>
          <w:rFonts w:ascii="Times New Roman" w:hAnsi="Times New Roman" w:cs="Times New Roman"/>
          <w:sz w:val="28"/>
          <w:szCs w:val="28"/>
        </w:rPr>
        <w:t xml:space="preserve"> 26 Устава Первомайского сельского поселения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района, Совет Первомайского сельского поселения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района </w:t>
      </w:r>
      <w:r w:rsidRPr="00907B23">
        <w:rPr>
          <w:rStyle w:val="3pt"/>
          <w:rFonts w:ascii="Times New Roman" w:hAnsi="Times New Roman" w:cs="Times New Roman"/>
          <w:sz w:val="28"/>
          <w:szCs w:val="28"/>
        </w:rPr>
        <w:t>решил:</w:t>
      </w:r>
    </w:p>
    <w:p w:rsidR="00907B23" w:rsidRPr="00907B23" w:rsidRDefault="00907B23" w:rsidP="00907B23">
      <w:pPr>
        <w:pStyle w:val="a6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7B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следующие изменения в решение Совета Первомайского сельского поселения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от  22 марта 2019 года № 198 «Об утверждении Правил благоустройства территории Первомайского сельского поселения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Краснодарского края»:</w:t>
      </w:r>
    </w:p>
    <w:p w:rsidR="00907B23" w:rsidRPr="00907B23" w:rsidRDefault="00907B23" w:rsidP="00907B23">
      <w:pPr>
        <w:pStyle w:val="2"/>
        <w:shd w:val="clear" w:color="auto" w:fill="auto"/>
        <w:tabs>
          <w:tab w:val="left" w:pos="0"/>
          <w:tab w:val="left" w:pos="1134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а) абзац 1 подпункта 7.2.14 пункта 7.2 раздела 7 изложить в новой редакции:</w:t>
      </w:r>
    </w:p>
    <w:p w:rsidR="00907B23" w:rsidRPr="00907B23" w:rsidRDefault="00907B23" w:rsidP="00907B2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«Сбор жидких отходов от предприятий, организаций, учреждений и индивидуальных жилых домов осуществляется в соответствии с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2.1.3684-21 «Санитарно-эпидемиологические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</w:t>
      </w:r>
      <w:r w:rsidRPr="00907B2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организации и проведению санитарно-противоэпидемических (профилактических) мероприятий», утвержденными постановлением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</w:rPr>
        <w:t>Главногогосударственного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санитарного врача РФ от 28.01.2021 N 3</w:t>
      </w:r>
      <w:proofErr w:type="gram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 (далее –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2.1.3684-21), в канализационную сеть с последующей очисткой на очистных сооружениях</w:t>
      </w:r>
      <w:proofErr w:type="gramStart"/>
      <w:r w:rsidRPr="00907B23">
        <w:rPr>
          <w:rFonts w:ascii="Times New Roman" w:eastAsia="Times New Roman" w:hAnsi="Times New Roman" w:cs="Times New Roman"/>
          <w:sz w:val="28"/>
          <w:szCs w:val="28"/>
        </w:rPr>
        <w:t>.»</w:t>
      </w:r>
      <w:proofErr w:type="gramEnd"/>
    </w:p>
    <w:p w:rsidR="00907B23" w:rsidRPr="00907B23" w:rsidRDefault="00907B23" w:rsidP="00907B23">
      <w:pPr>
        <w:pStyle w:val="2"/>
        <w:shd w:val="clear" w:color="auto" w:fill="auto"/>
        <w:tabs>
          <w:tab w:val="left" w:pos="0"/>
          <w:tab w:val="left" w:pos="1134"/>
        </w:tabs>
        <w:spacing w:line="24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б) абзац 2 подпункта 7.2.15  пункта 7.2 раздела 7  исключить; </w:t>
      </w:r>
    </w:p>
    <w:p w:rsidR="00907B23" w:rsidRPr="00907B23" w:rsidRDefault="00907B23" w:rsidP="00907B23">
      <w:pPr>
        <w:pStyle w:val="2"/>
        <w:shd w:val="clear" w:color="auto" w:fill="auto"/>
        <w:tabs>
          <w:tab w:val="left" w:pos="0"/>
          <w:tab w:val="left" w:pos="1134"/>
        </w:tabs>
        <w:spacing w:line="24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в) абзац 3 подпункта 7.2.15  пункта 7.2 раздела 7изложить в следующей редакции:</w:t>
      </w:r>
    </w:p>
    <w:p w:rsidR="00907B23" w:rsidRPr="00907B23" w:rsidRDefault="00907B23" w:rsidP="00907B2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«</w:t>
      </w:r>
      <w:r w:rsidRPr="00907B23">
        <w:rPr>
          <w:rFonts w:ascii="Times New Roman" w:eastAsia="Times New Roman" w:hAnsi="Times New Roman" w:cs="Times New Roman"/>
          <w:sz w:val="28"/>
          <w:szCs w:val="28"/>
        </w:rPr>
        <w:t>Сбор отходов лечебно-профилактических учреждений с классами опасности</w:t>
      </w:r>
      <w:proofErr w:type="gramStart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proofErr w:type="gram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, Б, В, Г, Д должен осуществляться в соответствии с 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2.1.3684-21.» </w:t>
      </w:r>
    </w:p>
    <w:p w:rsidR="00907B23" w:rsidRPr="00907B23" w:rsidRDefault="00907B23" w:rsidP="00907B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г) Раздел 7 приложения к решению  дополнить пунктом 7.4 следующего содержания:</w:t>
      </w:r>
    </w:p>
    <w:p w:rsidR="00907B23" w:rsidRPr="00907B23" w:rsidRDefault="00907B23" w:rsidP="00907B2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«7.4. </w:t>
      </w:r>
      <w:r w:rsidRPr="00907B23">
        <w:rPr>
          <w:rFonts w:ascii="Times New Roman" w:eastAsia="Times New Roman" w:hAnsi="Times New Roman" w:cs="Times New Roman"/>
          <w:sz w:val="28"/>
          <w:szCs w:val="28"/>
        </w:rPr>
        <w:t>Мероприятия по перемещению, хранению, переработке и утилизации биологических отходов на территории поселения</w:t>
      </w:r>
    </w:p>
    <w:p w:rsidR="00907B23" w:rsidRPr="00907B23" w:rsidRDefault="00907B23" w:rsidP="00907B2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7.4.1. </w:t>
      </w:r>
      <w:proofErr w:type="gramStart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Перемещение биологических отходов к местам их хранения, переработки или утилизации (далее - перемещение биологических отходов) должно осуществляться в закрытых емкостях, устойчивых к механическому воздействию, воздействию моющих и дезинфицирующих средств, оснащенных крышками или другими средствами защиты, конструкция которых не допускает их самопроизвольного открывания, или в одноразовых полиэтиленовых или пластиковых пакетах, устойчивых к прокалыванию (далее - емкости для биологических отходов), если иное не </w:t>
      </w:r>
      <w:proofErr w:type="spellStart"/>
      <w:r w:rsidRPr="00907B23">
        <w:rPr>
          <w:rFonts w:ascii="Times New Roman" w:eastAsia="Times New Roman" w:hAnsi="Times New Roman" w:cs="Times New Roman"/>
          <w:sz w:val="28"/>
          <w:szCs w:val="28"/>
        </w:rPr>
        <w:t>установленоПравилами</w:t>
      </w:r>
      <w:proofErr w:type="spellEnd"/>
      <w:proofErr w:type="gramEnd"/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 перемещения, хранения, переработки и утилизации биологических отходов, утвержденные Приказом Минсельхоза России от 26 октября 2020 г. №626 «Об утверждении  ветеринарных правил перемещения, хранения, переработки и утилизации  биологических отходов» (далее – Ветеринарные правила). 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7B23">
        <w:rPr>
          <w:rFonts w:ascii="Times New Roman" w:eastAsia="Times New Roman" w:hAnsi="Times New Roman" w:cs="Times New Roman"/>
          <w:sz w:val="28"/>
          <w:szCs w:val="28"/>
        </w:rPr>
        <w:t xml:space="preserve">7.4.2.Перевозка биологических отходов, предназначенных для перемещения,  осуществляется  способами, исключающими  вытекание (высыпание) биологических отходов в соответствии с Ветеринарными правилами. 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eastAsia="Times New Roman" w:hAnsi="Times New Roman" w:cs="Times New Roman"/>
          <w:sz w:val="28"/>
          <w:szCs w:val="28"/>
        </w:rPr>
        <w:tab/>
        <w:t xml:space="preserve">7.4.3. </w:t>
      </w:r>
      <w:r w:rsidRPr="00907B23">
        <w:rPr>
          <w:rFonts w:ascii="Times New Roman" w:hAnsi="Times New Roman" w:cs="Times New Roman"/>
          <w:sz w:val="28"/>
          <w:szCs w:val="28"/>
        </w:rPr>
        <w:t xml:space="preserve"> Хранение биологических отходов должно осуществляться в емкостях для биологических отходов, расположенных  в помещениях для хранения  биологических отходов, оборудованных запирающими устройствами для предотвращения доступа к биологическим отходам посторонних лиц и животных, охладительным и морозильным оборудованием. 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Хранение биологических отходов должно осуществляется с учетом температурного режима в сроки, предусмотренные Ветеринарными правилами.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7.4.4. Переработка умеренно опасных  биологических отходов  допускается в целях  производства кормов и кормовых добавок для животных, удобрений,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биогаза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 и другой продукции технического назначения.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lastRenderedPageBreak/>
        <w:t xml:space="preserve">Переработка  особо опасных  биологических отходов не допускается. 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7.4.5. Утилизация умеренно опасных биологических отходов должна осуществляться путем сжигания в печах (крематорах,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инсинераторах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>) или под открытым небом в траншеях (ямах) до образования негорючего остатка либо захоронения в скотомогильниках или отдельно стоящих биотермических ямах, строительство и ввод в эксплуатацию которых осуществлены до 31 декабря 2020 г. включительно.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7.4.6. Утилизация особо опасных биологических отходов должна осуществляться под наблюдением специалиста в области ветеринарии, являющегося уполномоченным лицом органов и организаций, входящих в систему Государственной ветеринарной службы Российской Федерации (далее - государственный специалист в области ветеринарии), путем сжигания в печах (крематорах,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инсинераторах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>) или под открытым небом в траншеях (ямах) до образования негорючего остатка.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7B23">
        <w:rPr>
          <w:rFonts w:ascii="Times New Roman" w:eastAsia="Times New Roman" w:hAnsi="Times New Roman" w:cs="Times New Roman"/>
          <w:sz w:val="28"/>
          <w:szCs w:val="28"/>
        </w:rPr>
        <w:t>7.4.7.</w:t>
      </w:r>
      <w:r w:rsidRPr="00907B23">
        <w:rPr>
          <w:rFonts w:ascii="Times New Roman" w:hAnsi="Times New Roman" w:cs="Times New Roman"/>
          <w:sz w:val="28"/>
          <w:szCs w:val="28"/>
        </w:rPr>
        <w:t xml:space="preserve">Утилизация умеренно опасных биологических отходов путем захоронения в скотомогильниках или отдельно стоящих биотермических ямах должна осуществляться под наблюдением государственного специалиста в области ветеринарии в скотомогильниках или отдельно стоящих биотермических ямах, соответствующих требованиям, указанным в Ветеринарных правилах, при соблюдении условий, обеспечивающих изоляцию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захораниваемых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умеренно опасных биологических отходов от объектов внешней среды (почвы, воды) и недопущение к ним посторонних физических лиц</w:t>
      </w:r>
      <w:proofErr w:type="gramEnd"/>
      <w:r w:rsidRPr="00907B23">
        <w:rPr>
          <w:rFonts w:ascii="Times New Roman" w:hAnsi="Times New Roman" w:cs="Times New Roman"/>
          <w:sz w:val="28"/>
          <w:szCs w:val="28"/>
        </w:rPr>
        <w:t xml:space="preserve"> и животных.</w:t>
      </w:r>
    </w:p>
    <w:p w:rsidR="00907B23" w:rsidRPr="00907B23" w:rsidRDefault="00907B23" w:rsidP="00907B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7.4.8. </w:t>
      </w:r>
      <w:proofErr w:type="gramStart"/>
      <w:r w:rsidRPr="00907B23">
        <w:rPr>
          <w:rFonts w:ascii="Times New Roman" w:hAnsi="Times New Roman" w:cs="Times New Roman"/>
          <w:sz w:val="28"/>
          <w:szCs w:val="28"/>
        </w:rPr>
        <w:t xml:space="preserve">Запрещается захоронение биологических отходов в землю, вывоз их на свалки, сброс в бытовые мусорные контейнеры, в поля, леса, овраги, водные объекты, если иное не установлено правилами рыболовства, утвержденными федеральным органом исполнительной власти в области рыболовства в соответствии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сФедеральным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законом от 20 декабря 2004 г. №166-ФЗ «О рыболовстве и сохранении водных биологических ресурсов».</w:t>
      </w:r>
      <w:proofErr w:type="gramEnd"/>
    </w:p>
    <w:p w:rsidR="00907B23" w:rsidRPr="00907B23" w:rsidRDefault="00907B23" w:rsidP="00907B23">
      <w:pPr>
        <w:pStyle w:val="2"/>
        <w:shd w:val="clear" w:color="auto" w:fill="auto"/>
        <w:tabs>
          <w:tab w:val="left" w:pos="1134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д</w:t>
      </w:r>
      <w:proofErr w:type="spellEnd"/>
      <w:proofErr w:type="gramStart"/>
      <w:r w:rsidRPr="00907B23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907B23">
        <w:rPr>
          <w:rFonts w:ascii="Times New Roman" w:hAnsi="Times New Roman" w:cs="Times New Roman"/>
          <w:sz w:val="28"/>
          <w:szCs w:val="28"/>
        </w:rPr>
        <w:t>ункты 7.4, 7.5, 7.6 и 7.7 раздела 7 считать соответственно пунктами 7.5, 7.6, 7.7 и 7.8.</w:t>
      </w:r>
    </w:p>
    <w:p w:rsidR="00907B23" w:rsidRPr="00907B23" w:rsidRDefault="00907B23" w:rsidP="00907B23">
      <w:pPr>
        <w:pStyle w:val="2"/>
        <w:shd w:val="clear" w:color="auto" w:fill="auto"/>
        <w:tabs>
          <w:tab w:val="left" w:pos="1134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 xml:space="preserve">2.  Общему отделу администрации Первомайского сельского поселения </w:t>
      </w:r>
      <w:proofErr w:type="spellStart"/>
      <w:r w:rsidRPr="00907B23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907B23">
        <w:rPr>
          <w:rFonts w:ascii="Times New Roman" w:hAnsi="Times New Roman" w:cs="Times New Roman"/>
          <w:sz w:val="28"/>
          <w:szCs w:val="28"/>
        </w:rPr>
        <w:t xml:space="preserve"> района (Цыганкова В.В.) обнародовать настоящее решение в установленном порядке.</w:t>
      </w:r>
    </w:p>
    <w:p w:rsidR="00907B23" w:rsidRPr="00907B23" w:rsidRDefault="00907B23" w:rsidP="00907B23">
      <w:pPr>
        <w:pStyle w:val="2"/>
        <w:shd w:val="clear" w:color="auto" w:fill="auto"/>
        <w:tabs>
          <w:tab w:val="left" w:pos="0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7B23">
        <w:rPr>
          <w:rFonts w:ascii="Times New Roman" w:hAnsi="Times New Roman" w:cs="Times New Roman"/>
          <w:sz w:val="28"/>
          <w:szCs w:val="28"/>
        </w:rPr>
        <w:t>3.Настоящее решение вступает в силу со дня его официального обнародования.</w:t>
      </w:r>
    </w:p>
    <w:p w:rsidR="00907B23" w:rsidRPr="00907B23" w:rsidRDefault="00907B23" w:rsidP="00907B23">
      <w:pPr>
        <w:pStyle w:val="2"/>
        <w:shd w:val="clear" w:color="auto" w:fill="auto"/>
        <w:tabs>
          <w:tab w:val="left" w:pos="109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4786"/>
        <w:gridCol w:w="4785"/>
      </w:tblGrid>
      <w:tr w:rsidR="00907B23" w:rsidRPr="00907B23" w:rsidTr="009A7F64">
        <w:tc>
          <w:tcPr>
            <w:tcW w:w="4916" w:type="dxa"/>
          </w:tcPr>
          <w:p w:rsidR="00907B23" w:rsidRPr="00907B23" w:rsidRDefault="00907B23" w:rsidP="009A7F64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 w:rsidRPr="00907B23">
              <w:rPr>
                <w:rFonts w:ascii="Times New Roman" w:hAnsi="Times New Roman"/>
                <w:sz w:val="28"/>
              </w:rPr>
              <w:t xml:space="preserve">Глава Первомайского сельского поселения </w:t>
            </w:r>
            <w:proofErr w:type="spellStart"/>
            <w:r w:rsidRPr="00907B23">
              <w:rPr>
                <w:rFonts w:ascii="Times New Roman" w:hAnsi="Times New Roman"/>
                <w:sz w:val="28"/>
              </w:rPr>
              <w:t>Белореченского</w:t>
            </w:r>
            <w:proofErr w:type="spellEnd"/>
            <w:r w:rsidRPr="00907B23">
              <w:rPr>
                <w:rFonts w:ascii="Times New Roman" w:hAnsi="Times New Roman"/>
                <w:sz w:val="28"/>
              </w:rPr>
              <w:t xml:space="preserve"> района</w:t>
            </w:r>
          </w:p>
        </w:tc>
        <w:tc>
          <w:tcPr>
            <w:tcW w:w="4915" w:type="dxa"/>
          </w:tcPr>
          <w:p w:rsidR="00907B23" w:rsidRPr="00907B23" w:rsidRDefault="00907B23" w:rsidP="009A7F64">
            <w:pPr>
              <w:pStyle w:val="a3"/>
              <w:widowControl w:val="0"/>
              <w:rPr>
                <w:rFonts w:ascii="Times New Roman" w:hAnsi="Times New Roman"/>
                <w:sz w:val="28"/>
              </w:rPr>
            </w:pPr>
            <w:r w:rsidRPr="00907B23">
              <w:rPr>
                <w:rFonts w:ascii="Times New Roman" w:hAnsi="Times New Roman"/>
                <w:sz w:val="28"/>
              </w:rPr>
              <w:t xml:space="preserve">Председатель Совета Первомайского сельского поселения </w:t>
            </w:r>
            <w:proofErr w:type="spellStart"/>
            <w:r w:rsidRPr="00907B23">
              <w:rPr>
                <w:rFonts w:ascii="Times New Roman" w:hAnsi="Times New Roman"/>
                <w:sz w:val="28"/>
              </w:rPr>
              <w:t>Белореченского</w:t>
            </w:r>
            <w:proofErr w:type="spellEnd"/>
            <w:r w:rsidRPr="00907B23">
              <w:rPr>
                <w:rFonts w:ascii="Times New Roman" w:hAnsi="Times New Roman"/>
                <w:sz w:val="28"/>
              </w:rPr>
              <w:t xml:space="preserve"> района</w:t>
            </w:r>
          </w:p>
        </w:tc>
      </w:tr>
      <w:tr w:rsidR="00907B23" w:rsidRPr="00907B23" w:rsidTr="009A7F64">
        <w:tc>
          <w:tcPr>
            <w:tcW w:w="4916" w:type="dxa"/>
          </w:tcPr>
          <w:p w:rsidR="00907B23" w:rsidRPr="00907B23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</w:rPr>
            </w:pPr>
          </w:p>
          <w:p w:rsidR="00907B23" w:rsidRPr="00907B23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</w:rPr>
            </w:pPr>
            <w:r w:rsidRPr="00907B23">
              <w:rPr>
                <w:rFonts w:ascii="Times New Roman" w:hAnsi="Times New Roman"/>
                <w:sz w:val="28"/>
              </w:rPr>
              <w:t xml:space="preserve">______________ </w:t>
            </w:r>
            <w:proofErr w:type="spellStart"/>
            <w:r w:rsidRPr="00907B23">
              <w:rPr>
                <w:rFonts w:ascii="Times New Roman" w:hAnsi="Times New Roman"/>
                <w:sz w:val="28"/>
              </w:rPr>
              <w:t>Н.Н.Милованов</w:t>
            </w:r>
            <w:proofErr w:type="spellEnd"/>
          </w:p>
        </w:tc>
        <w:tc>
          <w:tcPr>
            <w:tcW w:w="4915" w:type="dxa"/>
          </w:tcPr>
          <w:p w:rsidR="00907B23" w:rsidRPr="00907B23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</w:rPr>
            </w:pPr>
            <w:r w:rsidRPr="00907B23">
              <w:rPr>
                <w:rFonts w:ascii="Times New Roman" w:hAnsi="Times New Roman"/>
                <w:sz w:val="28"/>
              </w:rPr>
              <w:t xml:space="preserve">  </w:t>
            </w:r>
          </w:p>
          <w:p w:rsidR="00907B23" w:rsidRPr="00907B23" w:rsidRDefault="00907B23" w:rsidP="00907B23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</w:rPr>
            </w:pPr>
            <w:r w:rsidRPr="00907B23">
              <w:rPr>
                <w:rFonts w:ascii="Times New Roman" w:hAnsi="Times New Roman"/>
                <w:sz w:val="28"/>
              </w:rPr>
              <w:t>______________       Г.Е.Колесников</w:t>
            </w:r>
          </w:p>
        </w:tc>
      </w:tr>
    </w:tbl>
    <w:p w:rsidR="00907B23" w:rsidRPr="00907B23" w:rsidRDefault="00907B23" w:rsidP="00907B23">
      <w:pPr>
        <w:rPr>
          <w:rFonts w:ascii="Times New Roman" w:hAnsi="Times New Roman" w:cs="Times New Roman"/>
        </w:rPr>
      </w:pPr>
    </w:p>
    <w:p w:rsidR="00F71135" w:rsidRPr="00907B23" w:rsidRDefault="00F71135">
      <w:pPr>
        <w:rPr>
          <w:rFonts w:ascii="Times New Roman" w:hAnsi="Times New Roman" w:cs="Times New Roman"/>
        </w:rPr>
      </w:pPr>
    </w:p>
    <w:sectPr w:rsidR="00F71135" w:rsidRPr="00907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2433B"/>
    <w:multiLevelType w:val="hybridMultilevel"/>
    <w:tmpl w:val="12E683E0"/>
    <w:lvl w:ilvl="0" w:tplc="BF2EF10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07B23"/>
    <w:rsid w:val="00907B23"/>
    <w:rsid w:val="00F71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07B2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907B23"/>
    <w:rPr>
      <w:rFonts w:ascii="Courier New" w:eastAsia="Times New Roman" w:hAnsi="Courier New" w:cs="Times New Roman"/>
      <w:sz w:val="20"/>
      <w:szCs w:val="20"/>
    </w:rPr>
  </w:style>
  <w:style w:type="paragraph" w:customStyle="1" w:styleId="ConsPlusNormal">
    <w:name w:val="  ConsPlusNormal"/>
    <w:rsid w:val="00907B23"/>
    <w:pPr>
      <w:suppressAutoHyphens/>
      <w:spacing w:after="0" w:line="240" w:lineRule="auto"/>
    </w:pPr>
    <w:rPr>
      <w:rFonts w:ascii="Arial" w:eastAsia="Arial" w:hAnsi="Arial" w:cs="Courier New"/>
      <w:kern w:val="1"/>
      <w:sz w:val="20"/>
      <w:szCs w:val="24"/>
      <w:u w:color="000000"/>
      <w:lang w:eastAsia="zh-CN" w:bidi="hi-IN"/>
    </w:rPr>
  </w:style>
  <w:style w:type="character" w:customStyle="1" w:styleId="a5">
    <w:name w:val="Основной текст_"/>
    <w:basedOn w:val="a0"/>
    <w:link w:val="2"/>
    <w:rsid w:val="00907B23"/>
    <w:rPr>
      <w:sz w:val="26"/>
      <w:szCs w:val="26"/>
      <w:shd w:val="clear" w:color="auto" w:fill="FFFFFF"/>
    </w:rPr>
  </w:style>
  <w:style w:type="character" w:customStyle="1" w:styleId="3pt">
    <w:name w:val="Основной текст + Интервал 3 pt"/>
    <w:basedOn w:val="a5"/>
    <w:rsid w:val="00907B23"/>
    <w:rPr>
      <w:color w:val="000000"/>
      <w:spacing w:val="60"/>
      <w:w w:val="100"/>
      <w:position w:val="0"/>
      <w:lang w:val="ru-RU"/>
    </w:rPr>
  </w:style>
  <w:style w:type="paragraph" w:customStyle="1" w:styleId="2">
    <w:name w:val="Основной текст2"/>
    <w:basedOn w:val="a"/>
    <w:link w:val="a5"/>
    <w:rsid w:val="00907B23"/>
    <w:pPr>
      <w:widowControl w:val="0"/>
      <w:shd w:val="clear" w:color="auto" w:fill="FFFFFF"/>
      <w:spacing w:after="0" w:line="634" w:lineRule="exact"/>
      <w:jc w:val="both"/>
    </w:pPr>
    <w:rPr>
      <w:sz w:val="26"/>
      <w:szCs w:val="26"/>
    </w:rPr>
  </w:style>
  <w:style w:type="paragraph" w:styleId="a6">
    <w:name w:val="List Paragraph"/>
    <w:basedOn w:val="a"/>
    <w:uiPriority w:val="34"/>
    <w:qFormat/>
    <w:rsid w:val="00907B23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5716</Characters>
  <Application>Microsoft Office Word</Application>
  <DocSecurity>0</DocSecurity>
  <Lines>47</Lines>
  <Paragraphs>13</Paragraphs>
  <ScaleCrop>false</ScaleCrop>
  <Company/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SUPER_USER</dc:creator>
  <cp:keywords/>
  <dc:description/>
  <cp:lastModifiedBy>SUPER_USER</cp:lastModifiedBy>
  <cp:revision>2</cp:revision>
  <dcterms:created xsi:type="dcterms:W3CDTF">2021-10-05T05:40:00Z</dcterms:created>
  <dcterms:modified xsi:type="dcterms:W3CDTF">2021-10-05T05:41:00Z</dcterms:modified>
</cp:coreProperties>
</file>